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B7" w:rsidRPr="000C7635" w:rsidRDefault="00A544FE" w:rsidP="0025495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t>Соглашение о намерениях</w:t>
      </w:r>
    </w:p>
    <w:p w:rsidR="00D02C22" w:rsidRPr="000C7635" w:rsidRDefault="00D02C22" w:rsidP="00760F2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95158" w:rsidRPr="000C7635" w:rsidRDefault="000E0059" w:rsidP="0099515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C7635">
        <w:rPr>
          <w:rFonts w:ascii="Times New Roman" w:hAnsi="Times New Roman" w:cs="Times New Roman"/>
          <w:i/>
          <w:sz w:val="24"/>
          <w:szCs w:val="24"/>
        </w:rPr>
        <w:t>г</w:t>
      </w:r>
      <w:proofErr w:type="gramEnd"/>
      <w:r w:rsidRPr="000C7635">
        <w:rPr>
          <w:rFonts w:ascii="Times New Roman" w:hAnsi="Times New Roman" w:cs="Times New Roman"/>
          <w:i/>
          <w:sz w:val="24"/>
          <w:szCs w:val="24"/>
        </w:rPr>
        <w:t>._______________</w:t>
      </w:r>
    </w:p>
    <w:p w:rsidR="00995158" w:rsidRPr="000C7635" w:rsidRDefault="00A544FE" w:rsidP="0099515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C7635">
        <w:rPr>
          <w:rFonts w:ascii="Times New Roman" w:hAnsi="Times New Roman" w:cs="Times New Roman"/>
          <w:i/>
          <w:sz w:val="24"/>
          <w:szCs w:val="24"/>
        </w:rPr>
        <w:t>______________________________________</w:t>
      </w:r>
      <w:r w:rsidR="00760F2C" w:rsidRPr="000C7635">
        <w:rPr>
          <w:rFonts w:ascii="Times New Roman" w:hAnsi="Times New Roman" w:cs="Times New Roman"/>
          <w:i/>
          <w:sz w:val="24"/>
          <w:szCs w:val="24"/>
        </w:rPr>
        <w:t xml:space="preserve"> две тысячи пятнадцатого года</w:t>
      </w:r>
    </w:p>
    <w:p w:rsidR="00995158" w:rsidRPr="000C7635" w:rsidRDefault="00995158" w:rsidP="0099515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87A99" w:rsidRPr="000C7635" w:rsidRDefault="00995158" w:rsidP="00680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tab/>
      </w:r>
      <w:r w:rsidR="0033618E" w:rsidRPr="000C7635">
        <w:rPr>
          <w:rFonts w:ascii="Times New Roman" w:hAnsi="Times New Roman" w:cs="Times New Roman"/>
          <w:sz w:val="24"/>
          <w:szCs w:val="24"/>
        </w:rPr>
        <w:t>А</w:t>
      </w:r>
      <w:r w:rsidR="00066B3C" w:rsidRPr="000C7635">
        <w:rPr>
          <w:rFonts w:ascii="Times New Roman" w:hAnsi="Times New Roman" w:cs="Times New Roman"/>
          <w:sz w:val="24"/>
          <w:szCs w:val="24"/>
        </w:rPr>
        <w:t>кционерно</w:t>
      </w:r>
      <w:r w:rsidR="00175E17" w:rsidRPr="000C7635">
        <w:rPr>
          <w:rFonts w:ascii="Times New Roman" w:hAnsi="Times New Roman" w:cs="Times New Roman"/>
          <w:sz w:val="24"/>
          <w:szCs w:val="24"/>
        </w:rPr>
        <w:t>е</w:t>
      </w:r>
      <w:r w:rsidR="00066B3C" w:rsidRPr="000C7635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175E17" w:rsidRPr="000C7635">
        <w:rPr>
          <w:rFonts w:ascii="Times New Roman" w:hAnsi="Times New Roman" w:cs="Times New Roman"/>
          <w:sz w:val="24"/>
          <w:szCs w:val="24"/>
        </w:rPr>
        <w:t>о</w:t>
      </w:r>
      <w:r w:rsidR="00E87A99" w:rsidRPr="000C7635">
        <w:rPr>
          <w:rFonts w:ascii="Times New Roman" w:hAnsi="Times New Roman" w:cs="Times New Roman"/>
          <w:sz w:val="24"/>
          <w:szCs w:val="24"/>
        </w:rPr>
        <w:t xml:space="preserve"> </w:t>
      </w:r>
      <w:r w:rsidR="005A7DAD">
        <w:rPr>
          <w:rFonts w:ascii="Times New Roman" w:hAnsi="Times New Roman" w:cs="Times New Roman"/>
          <w:sz w:val="24"/>
          <w:szCs w:val="24"/>
        </w:rPr>
        <w:t>________________</w:t>
      </w:r>
      <w:r w:rsidR="00175E17" w:rsidRPr="000C7635">
        <w:rPr>
          <w:rFonts w:ascii="Times New Roman" w:hAnsi="Times New Roman" w:cs="Times New Roman"/>
          <w:sz w:val="24"/>
          <w:szCs w:val="24"/>
        </w:rPr>
        <w:t>,</w:t>
      </w:r>
      <w:r w:rsidR="001A100D" w:rsidRPr="000C7635">
        <w:rPr>
          <w:rFonts w:ascii="Times New Roman" w:hAnsi="Times New Roman" w:cs="Times New Roman"/>
          <w:sz w:val="24"/>
          <w:szCs w:val="24"/>
        </w:rPr>
        <w:t xml:space="preserve"> </w:t>
      </w:r>
      <w:r w:rsidR="00A544FE" w:rsidRPr="000C7635">
        <w:rPr>
          <w:rFonts w:ascii="Times New Roman" w:hAnsi="Times New Roman" w:cs="Times New Roman"/>
          <w:sz w:val="24"/>
          <w:szCs w:val="24"/>
        </w:rPr>
        <w:t>именуемое далее «Сторона-1»</w:t>
      </w:r>
      <w:r w:rsidR="001A100D" w:rsidRPr="000C7635">
        <w:rPr>
          <w:rFonts w:ascii="Times New Roman" w:hAnsi="Times New Roman" w:cs="Times New Roman"/>
          <w:sz w:val="24"/>
          <w:szCs w:val="24"/>
        </w:rPr>
        <w:t>,</w:t>
      </w:r>
      <w:r w:rsidR="00175E17" w:rsidRPr="000C7635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056CD6" w:rsidRPr="000C7635">
        <w:rPr>
          <w:rFonts w:ascii="Times New Roman" w:hAnsi="Times New Roman" w:cs="Times New Roman"/>
          <w:sz w:val="24"/>
          <w:szCs w:val="24"/>
        </w:rPr>
        <w:t xml:space="preserve"> </w:t>
      </w:r>
      <w:r w:rsidR="00A544FE" w:rsidRPr="000C763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E87A99" w:rsidRPr="000C7635">
        <w:rPr>
          <w:rFonts w:ascii="Times New Roman" w:hAnsi="Times New Roman" w:cs="Times New Roman"/>
          <w:sz w:val="24"/>
          <w:szCs w:val="24"/>
        </w:rPr>
        <w:t>, действующ</w:t>
      </w:r>
      <w:r w:rsidR="00175E17" w:rsidRPr="000C7635">
        <w:rPr>
          <w:rFonts w:ascii="Times New Roman" w:hAnsi="Times New Roman" w:cs="Times New Roman"/>
          <w:sz w:val="24"/>
          <w:szCs w:val="24"/>
        </w:rPr>
        <w:t>е</w:t>
      </w:r>
      <w:r w:rsidR="00EA19C9" w:rsidRPr="000C7635">
        <w:rPr>
          <w:rFonts w:ascii="Times New Roman" w:hAnsi="Times New Roman" w:cs="Times New Roman"/>
          <w:sz w:val="24"/>
          <w:szCs w:val="24"/>
        </w:rPr>
        <w:t>го</w:t>
      </w:r>
      <w:r w:rsidR="006A766B" w:rsidRPr="000C7635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A544FE" w:rsidRPr="000C7635">
        <w:rPr>
          <w:rFonts w:ascii="Times New Roman" w:hAnsi="Times New Roman" w:cs="Times New Roman"/>
          <w:sz w:val="24"/>
          <w:szCs w:val="24"/>
        </w:rPr>
        <w:t>______________________________________ с одной стороны</w:t>
      </w:r>
      <w:r w:rsidR="00E87A99" w:rsidRPr="000C7635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200D84" w:rsidRPr="000C7635" w:rsidRDefault="00E87A99" w:rsidP="00680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tab/>
      </w:r>
      <w:r w:rsidR="00A544FE" w:rsidRPr="000C7635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685BAC" w:rsidRPr="000C7635">
        <w:rPr>
          <w:rFonts w:ascii="Times New Roman" w:hAnsi="Times New Roman" w:cs="Times New Roman"/>
          <w:sz w:val="24"/>
          <w:szCs w:val="24"/>
        </w:rPr>
        <w:t xml:space="preserve">, </w:t>
      </w:r>
      <w:r w:rsidR="00A544FE" w:rsidRPr="000C7635">
        <w:rPr>
          <w:rFonts w:ascii="Times New Roman" w:hAnsi="Times New Roman" w:cs="Times New Roman"/>
          <w:sz w:val="24"/>
          <w:szCs w:val="24"/>
        </w:rPr>
        <w:t xml:space="preserve">именуемое далее «Сторона-2», </w:t>
      </w:r>
      <w:r w:rsidR="005E4ED5" w:rsidRPr="000C7635">
        <w:rPr>
          <w:rFonts w:ascii="Times New Roman" w:hAnsi="Times New Roman" w:cs="Times New Roman"/>
          <w:sz w:val="24"/>
          <w:szCs w:val="24"/>
        </w:rPr>
        <w:t xml:space="preserve">являющееся участником </w:t>
      </w:r>
      <w:r w:rsidR="005A7DAD">
        <w:rPr>
          <w:rFonts w:ascii="Times New Roman" w:hAnsi="Times New Roman" w:cs="Times New Roman"/>
          <w:sz w:val="24"/>
          <w:szCs w:val="24"/>
        </w:rPr>
        <w:t>запроса предложений</w:t>
      </w:r>
      <w:r w:rsidR="005E4ED5" w:rsidRPr="000C7635">
        <w:rPr>
          <w:rFonts w:ascii="Times New Roman" w:hAnsi="Times New Roman" w:cs="Times New Roman"/>
          <w:sz w:val="24"/>
          <w:szCs w:val="24"/>
        </w:rPr>
        <w:t xml:space="preserve">, </w:t>
      </w:r>
      <w:r w:rsidR="00A544FE" w:rsidRPr="000C7635">
        <w:rPr>
          <w:rFonts w:ascii="Times New Roman" w:hAnsi="Times New Roman" w:cs="Times New Roman"/>
          <w:sz w:val="24"/>
          <w:szCs w:val="24"/>
        </w:rPr>
        <w:t>в лице __________________________________</w:t>
      </w:r>
      <w:r w:rsidR="005E4ED5" w:rsidRPr="000C7635">
        <w:rPr>
          <w:rFonts w:ascii="Times New Roman" w:hAnsi="Times New Roman" w:cs="Times New Roman"/>
          <w:sz w:val="24"/>
          <w:szCs w:val="24"/>
        </w:rPr>
        <w:t>_____</w:t>
      </w:r>
      <w:r w:rsidR="00A544FE" w:rsidRPr="000C7635">
        <w:rPr>
          <w:rFonts w:ascii="Times New Roman" w:hAnsi="Times New Roman" w:cs="Times New Roman"/>
          <w:sz w:val="24"/>
          <w:szCs w:val="24"/>
        </w:rPr>
        <w:t>__________, действующего на основании ______________________________________ с другой стороны, а вместе именуемые «Стороны», заключили настоящее Соглашение о нижеследующем:</w:t>
      </w:r>
    </w:p>
    <w:p w:rsidR="00A544FE" w:rsidRPr="000C7635" w:rsidRDefault="00A544FE" w:rsidP="00680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4FE" w:rsidRPr="005A7DAD" w:rsidRDefault="006805EA" w:rsidP="005A7DAD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DAD">
        <w:rPr>
          <w:rFonts w:ascii="Times New Roman" w:hAnsi="Times New Roman" w:cs="Times New Roman"/>
          <w:sz w:val="24"/>
          <w:szCs w:val="24"/>
        </w:rPr>
        <w:t xml:space="preserve">Стороны договорились о </w:t>
      </w:r>
      <w:r w:rsidR="005E4ED5" w:rsidRPr="005A7DAD">
        <w:rPr>
          <w:rFonts w:ascii="Times New Roman" w:hAnsi="Times New Roman" w:cs="Times New Roman"/>
          <w:sz w:val="24"/>
          <w:szCs w:val="24"/>
        </w:rPr>
        <w:t>передаче</w:t>
      </w:r>
      <w:r w:rsidRPr="005A7DAD">
        <w:rPr>
          <w:rFonts w:ascii="Times New Roman" w:hAnsi="Times New Roman" w:cs="Times New Roman"/>
          <w:sz w:val="24"/>
          <w:szCs w:val="24"/>
        </w:rPr>
        <w:t xml:space="preserve"> Сторон</w:t>
      </w:r>
      <w:r w:rsidR="005E4ED5" w:rsidRPr="005A7DAD">
        <w:rPr>
          <w:rFonts w:ascii="Times New Roman" w:hAnsi="Times New Roman" w:cs="Times New Roman"/>
          <w:sz w:val="24"/>
          <w:szCs w:val="24"/>
        </w:rPr>
        <w:t>ой</w:t>
      </w:r>
      <w:r w:rsidRPr="005A7DAD">
        <w:rPr>
          <w:rFonts w:ascii="Times New Roman" w:hAnsi="Times New Roman" w:cs="Times New Roman"/>
          <w:sz w:val="24"/>
          <w:szCs w:val="24"/>
        </w:rPr>
        <w:t>-1 Стороне-2 Том</w:t>
      </w:r>
      <w:r w:rsidR="005E4ED5" w:rsidRPr="005A7DAD">
        <w:rPr>
          <w:rFonts w:ascii="Times New Roman" w:hAnsi="Times New Roman" w:cs="Times New Roman"/>
          <w:sz w:val="24"/>
          <w:szCs w:val="24"/>
        </w:rPr>
        <w:t>а</w:t>
      </w:r>
      <w:r w:rsidRPr="005A7DAD">
        <w:rPr>
          <w:rFonts w:ascii="Times New Roman" w:hAnsi="Times New Roman" w:cs="Times New Roman"/>
          <w:sz w:val="24"/>
          <w:szCs w:val="24"/>
        </w:rPr>
        <w:t xml:space="preserve"> 2 «Техническая часть» документации по открытому одноэтапному </w:t>
      </w:r>
      <w:r w:rsidR="005A7DAD" w:rsidRPr="005A7DAD">
        <w:rPr>
          <w:rFonts w:ascii="Times New Roman" w:hAnsi="Times New Roman" w:cs="Times New Roman"/>
          <w:sz w:val="24"/>
          <w:szCs w:val="24"/>
        </w:rPr>
        <w:t>запросу предложений</w:t>
      </w:r>
      <w:r w:rsidRPr="005A7DAD">
        <w:rPr>
          <w:rFonts w:ascii="Times New Roman" w:hAnsi="Times New Roman" w:cs="Times New Roman"/>
          <w:sz w:val="24"/>
          <w:szCs w:val="24"/>
        </w:rPr>
        <w:t xml:space="preserve"> в электронной форме без квалификационного отбора на </w:t>
      </w:r>
      <w:r w:rsidR="005A7DAD" w:rsidRPr="005A7DAD">
        <w:rPr>
          <w:rFonts w:ascii="Times New Roman" w:hAnsi="Times New Roman" w:cs="Times New Roman"/>
          <w:sz w:val="24"/>
          <w:szCs w:val="24"/>
        </w:rPr>
        <w:t>право заключения договоров на поставку каналов нейтронных измерительных для энергоблоков № 1, № 2 Ленинградской АЭС-2; для</w:t>
      </w:r>
      <w:r w:rsidR="00CE0BC7">
        <w:rPr>
          <w:rFonts w:ascii="Times New Roman" w:hAnsi="Times New Roman" w:cs="Times New Roman"/>
          <w:sz w:val="24"/>
          <w:szCs w:val="24"/>
        </w:rPr>
        <w:t xml:space="preserve"> энергоблоков № 1-</w:t>
      </w:r>
      <w:r w:rsidR="005A7DAD" w:rsidRPr="005A7DAD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="005A7DAD" w:rsidRPr="005A7DAD">
        <w:rPr>
          <w:rFonts w:ascii="Times New Roman" w:hAnsi="Times New Roman" w:cs="Times New Roman"/>
          <w:sz w:val="24"/>
          <w:szCs w:val="24"/>
        </w:rPr>
        <w:t>Балаковской</w:t>
      </w:r>
      <w:proofErr w:type="spellEnd"/>
      <w:r w:rsidR="005A7DAD" w:rsidRPr="005A7DAD">
        <w:rPr>
          <w:rFonts w:ascii="Times New Roman" w:hAnsi="Times New Roman" w:cs="Times New Roman"/>
          <w:sz w:val="24"/>
          <w:szCs w:val="24"/>
        </w:rPr>
        <w:t xml:space="preserve"> АЭС; для энергоблоков № 2, № 4 Ростовской АЭС</w:t>
      </w:r>
      <w:r w:rsidR="000C7635" w:rsidRPr="005A7DAD">
        <w:rPr>
          <w:rFonts w:ascii="Times New Roman" w:hAnsi="Times New Roman" w:cs="Times New Roman"/>
          <w:sz w:val="24"/>
          <w:szCs w:val="24"/>
        </w:rPr>
        <w:t xml:space="preserve"> </w:t>
      </w:r>
      <w:r w:rsidR="005E4ED5" w:rsidRPr="005A7DAD">
        <w:rPr>
          <w:rFonts w:ascii="Times New Roman" w:hAnsi="Times New Roman" w:cs="Times New Roman"/>
          <w:sz w:val="24"/>
          <w:szCs w:val="24"/>
        </w:rPr>
        <w:t xml:space="preserve">для целей участия Стороны-2 в открытом одноэтапном </w:t>
      </w:r>
      <w:r w:rsidR="005A7DAD" w:rsidRPr="005A7DAD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5E4ED5" w:rsidRPr="005A7DAD">
        <w:rPr>
          <w:rFonts w:ascii="Times New Roman" w:hAnsi="Times New Roman" w:cs="Times New Roman"/>
          <w:sz w:val="24"/>
          <w:szCs w:val="24"/>
        </w:rPr>
        <w:t xml:space="preserve"> в электронной форме без квалификационного отбора на </w:t>
      </w:r>
      <w:r w:rsidR="005A7DAD" w:rsidRPr="005A7DAD">
        <w:rPr>
          <w:rFonts w:ascii="Times New Roman" w:hAnsi="Times New Roman" w:cs="Times New Roman"/>
          <w:sz w:val="24"/>
          <w:szCs w:val="24"/>
        </w:rPr>
        <w:t>право заключения договоров на поставку каналов нейтронных измерительных для энергоблоков № 1, № 2 Ленинградс</w:t>
      </w:r>
      <w:r w:rsidR="00CE0BC7">
        <w:rPr>
          <w:rFonts w:ascii="Times New Roman" w:hAnsi="Times New Roman" w:cs="Times New Roman"/>
          <w:sz w:val="24"/>
          <w:szCs w:val="24"/>
        </w:rPr>
        <w:t>кой АЭС-2; для энергоблоков № 1-</w:t>
      </w:r>
      <w:r w:rsidR="005A7DAD" w:rsidRPr="005A7DAD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="005A7DAD" w:rsidRPr="005A7DAD">
        <w:rPr>
          <w:rFonts w:ascii="Times New Roman" w:hAnsi="Times New Roman" w:cs="Times New Roman"/>
          <w:sz w:val="24"/>
          <w:szCs w:val="24"/>
        </w:rPr>
        <w:t>Балаковской</w:t>
      </w:r>
      <w:proofErr w:type="spellEnd"/>
      <w:r w:rsidR="005A7DAD" w:rsidRPr="005A7DAD">
        <w:rPr>
          <w:rFonts w:ascii="Times New Roman" w:hAnsi="Times New Roman" w:cs="Times New Roman"/>
          <w:sz w:val="24"/>
          <w:szCs w:val="24"/>
        </w:rPr>
        <w:t xml:space="preserve"> АЭС; для энергоблоков № 2, № 4 Ростовской АЭС</w:t>
      </w:r>
      <w:r w:rsidR="005B482B" w:rsidRPr="005A7DAD">
        <w:rPr>
          <w:rFonts w:ascii="Times New Roman" w:hAnsi="Times New Roman" w:cs="Times New Roman"/>
          <w:sz w:val="24"/>
          <w:szCs w:val="24"/>
        </w:rPr>
        <w:t xml:space="preserve"> </w:t>
      </w:r>
      <w:r w:rsidR="005E4ED5" w:rsidRPr="005A7DAD">
        <w:rPr>
          <w:rFonts w:ascii="Times New Roman" w:hAnsi="Times New Roman" w:cs="Times New Roman"/>
          <w:sz w:val="24"/>
          <w:szCs w:val="24"/>
        </w:rPr>
        <w:t>(</w:t>
      </w:r>
      <w:r w:rsidR="005A7DAD" w:rsidRPr="005A7DAD">
        <w:rPr>
          <w:rFonts w:ascii="Times New Roman" w:hAnsi="Times New Roman" w:cs="Times New Roman"/>
          <w:sz w:val="24"/>
          <w:szCs w:val="24"/>
        </w:rPr>
        <w:t>www.zakupki.gov.ru</w:t>
      </w:r>
      <w:r w:rsidR="005A7DAD">
        <w:rPr>
          <w:rFonts w:ascii="Times New Roman" w:hAnsi="Times New Roman" w:cs="Times New Roman"/>
          <w:sz w:val="24"/>
          <w:szCs w:val="24"/>
        </w:rPr>
        <w:t>,</w:t>
      </w:r>
      <w:r w:rsidR="005A7DAD" w:rsidRPr="005A7DA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5E4ED5" w:rsidRPr="005A7DAD">
          <w:rPr>
            <w:rFonts w:ascii="Times New Roman" w:hAnsi="Times New Roman" w:cs="Times New Roman"/>
            <w:sz w:val="24"/>
            <w:szCs w:val="24"/>
          </w:rPr>
          <w:t>www.zakupki.rosatom.ru</w:t>
        </w:r>
      </w:hyperlink>
      <w:r w:rsidR="005E4ED5" w:rsidRPr="005A7DA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5E4ED5" w:rsidRPr="005A7DAD">
          <w:rPr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5E4ED5" w:rsidRPr="005A7DAD">
        <w:rPr>
          <w:rFonts w:ascii="Times New Roman" w:hAnsi="Times New Roman" w:cs="Times New Roman"/>
          <w:sz w:val="24"/>
          <w:szCs w:val="24"/>
        </w:rPr>
        <w:t>)</w:t>
      </w:r>
      <w:r w:rsidR="00255850" w:rsidRPr="005A7DAD">
        <w:rPr>
          <w:rFonts w:ascii="Times New Roman" w:hAnsi="Times New Roman" w:cs="Times New Roman"/>
          <w:sz w:val="24"/>
          <w:szCs w:val="24"/>
        </w:rPr>
        <w:t xml:space="preserve"> с последующим заключением договора по результатам </w:t>
      </w:r>
      <w:r w:rsidR="005A7DAD" w:rsidRPr="005A7DAD">
        <w:rPr>
          <w:rFonts w:ascii="Times New Roman" w:hAnsi="Times New Roman" w:cs="Times New Roman"/>
          <w:sz w:val="24"/>
          <w:szCs w:val="24"/>
        </w:rPr>
        <w:t>запроса предложений</w:t>
      </w:r>
      <w:r w:rsidR="00255850" w:rsidRPr="005A7DAD">
        <w:rPr>
          <w:rFonts w:ascii="Times New Roman" w:hAnsi="Times New Roman" w:cs="Times New Roman"/>
          <w:sz w:val="24"/>
          <w:szCs w:val="24"/>
        </w:rPr>
        <w:t>, в соответствии с требованиями документации</w:t>
      </w:r>
      <w:r w:rsidR="005A7DAD" w:rsidRPr="005A7DAD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5A7DAD">
        <w:rPr>
          <w:rFonts w:ascii="Times New Roman" w:hAnsi="Times New Roman" w:cs="Times New Roman"/>
          <w:sz w:val="24"/>
          <w:szCs w:val="24"/>
        </w:rPr>
        <w:t>.</w:t>
      </w:r>
    </w:p>
    <w:p w:rsidR="00CA343F" w:rsidRPr="005A7DAD" w:rsidRDefault="00CA343F" w:rsidP="005A7DAD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DAD">
        <w:rPr>
          <w:rFonts w:ascii="Times New Roman" w:hAnsi="Times New Roman" w:cs="Times New Roman"/>
          <w:sz w:val="24"/>
          <w:szCs w:val="24"/>
        </w:rPr>
        <w:t>С</w:t>
      </w:r>
      <w:r w:rsidR="005E4ED5" w:rsidRPr="005A7DAD">
        <w:rPr>
          <w:rFonts w:ascii="Times New Roman" w:hAnsi="Times New Roman" w:cs="Times New Roman"/>
          <w:sz w:val="24"/>
          <w:szCs w:val="24"/>
        </w:rPr>
        <w:t xml:space="preserve">ведения, содержащиеся в Томе 2 «Техническая часть» документации по открытому одноэтапному </w:t>
      </w:r>
      <w:r w:rsidR="005A7DAD" w:rsidRPr="005A7DAD">
        <w:rPr>
          <w:rFonts w:ascii="Times New Roman" w:hAnsi="Times New Roman" w:cs="Times New Roman"/>
          <w:sz w:val="24"/>
          <w:szCs w:val="24"/>
        </w:rPr>
        <w:t>запросу предложений</w:t>
      </w:r>
      <w:r w:rsidR="005E4ED5" w:rsidRPr="005A7DAD">
        <w:rPr>
          <w:rFonts w:ascii="Times New Roman" w:hAnsi="Times New Roman" w:cs="Times New Roman"/>
          <w:sz w:val="24"/>
          <w:szCs w:val="24"/>
        </w:rPr>
        <w:t xml:space="preserve"> в электронной форме без квалификационного отбора на </w:t>
      </w:r>
      <w:r w:rsidR="005A7DAD" w:rsidRPr="005A7DAD">
        <w:rPr>
          <w:rFonts w:ascii="Times New Roman" w:hAnsi="Times New Roman" w:cs="Times New Roman"/>
          <w:sz w:val="24"/>
          <w:szCs w:val="24"/>
        </w:rPr>
        <w:t>право заключения договоров на поставку каналов нейтронных измерительных для энергоблоков № 1, № 2 Ленинградской АЭС-2; для энергоблоков № 1</w:t>
      </w:r>
      <w:r w:rsidR="00CE0BC7">
        <w:rPr>
          <w:rFonts w:ascii="Times New Roman" w:hAnsi="Times New Roman" w:cs="Times New Roman"/>
          <w:sz w:val="24"/>
          <w:szCs w:val="24"/>
        </w:rPr>
        <w:t>-</w:t>
      </w:r>
      <w:r w:rsidR="005A7DAD" w:rsidRPr="005A7DAD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="005A7DAD" w:rsidRPr="005A7DAD">
        <w:rPr>
          <w:rFonts w:ascii="Times New Roman" w:hAnsi="Times New Roman" w:cs="Times New Roman"/>
          <w:sz w:val="24"/>
          <w:szCs w:val="24"/>
        </w:rPr>
        <w:t>Балаковской</w:t>
      </w:r>
      <w:proofErr w:type="spellEnd"/>
      <w:r w:rsidR="005A7DAD" w:rsidRPr="005A7DAD">
        <w:rPr>
          <w:rFonts w:ascii="Times New Roman" w:hAnsi="Times New Roman" w:cs="Times New Roman"/>
          <w:sz w:val="24"/>
          <w:szCs w:val="24"/>
        </w:rPr>
        <w:t xml:space="preserve"> АЭС; для энергоблоков № 2, № 4 Ростовской АЭС</w:t>
      </w:r>
      <w:r w:rsidR="005E4ED5" w:rsidRPr="005A7DAD">
        <w:rPr>
          <w:rFonts w:ascii="Times New Roman" w:hAnsi="Times New Roman" w:cs="Times New Roman"/>
          <w:sz w:val="24"/>
          <w:szCs w:val="24"/>
        </w:rPr>
        <w:t xml:space="preserve"> (</w:t>
      </w:r>
      <w:r w:rsidR="005A7DAD" w:rsidRPr="005A7DAD">
        <w:rPr>
          <w:rFonts w:ascii="Times New Roman" w:hAnsi="Times New Roman" w:cs="Times New Roman"/>
          <w:sz w:val="24"/>
          <w:szCs w:val="24"/>
        </w:rPr>
        <w:t>www.zakupki.gov.ru</w:t>
      </w:r>
      <w:r w:rsidR="005A7DAD">
        <w:rPr>
          <w:rFonts w:ascii="Times New Roman" w:hAnsi="Times New Roman" w:cs="Times New Roman"/>
          <w:sz w:val="24"/>
          <w:szCs w:val="24"/>
        </w:rPr>
        <w:t>,</w:t>
      </w:r>
      <w:r w:rsidR="005A7DAD" w:rsidRPr="005A7DAD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5E4ED5" w:rsidRPr="005A7DAD">
          <w:rPr>
            <w:rFonts w:ascii="Times New Roman" w:hAnsi="Times New Roman" w:cs="Times New Roman"/>
            <w:sz w:val="24"/>
            <w:szCs w:val="24"/>
          </w:rPr>
          <w:t>www.zakupki.rosatom.ru</w:t>
        </w:r>
      </w:hyperlink>
      <w:r w:rsidR="005E4ED5" w:rsidRPr="005A7DAD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5E4ED5" w:rsidRPr="005A7DAD">
          <w:rPr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5E4ED5" w:rsidRPr="005A7DAD">
        <w:rPr>
          <w:rFonts w:ascii="Times New Roman" w:hAnsi="Times New Roman" w:cs="Times New Roman"/>
          <w:sz w:val="24"/>
          <w:szCs w:val="24"/>
        </w:rPr>
        <w:t>), содержат информацию, которая подпадает под ограничения, установленные в соответствии с Федеральным законом от 18.07.1999 № 183-ФЗ «Об экспортном контроле»</w:t>
      </w:r>
      <w:r w:rsidRPr="005A7DAD">
        <w:rPr>
          <w:rFonts w:ascii="Times New Roman" w:hAnsi="Times New Roman" w:cs="Times New Roman"/>
          <w:sz w:val="24"/>
          <w:szCs w:val="24"/>
        </w:rPr>
        <w:t>.</w:t>
      </w:r>
    </w:p>
    <w:p w:rsidR="006805EA" w:rsidRPr="000C7635" w:rsidRDefault="00CA343F" w:rsidP="000C7635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t xml:space="preserve">Так как Сторона-2 является иностранным лицом, </w:t>
      </w:r>
      <w:r w:rsidR="00255850" w:rsidRPr="000C7635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Pr="000C7635">
        <w:rPr>
          <w:rFonts w:ascii="Times New Roman" w:hAnsi="Times New Roman" w:cs="Times New Roman"/>
          <w:sz w:val="24"/>
          <w:szCs w:val="24"/>
        </w:rPr>
        <w:t xml:space="preserve">Тома 2 «Техническая часть» документации по открытому одноэтапному </w:t>
      </w:r>
      <w:r w:rsidR="005A7DAD">
        <w:rPr>
          <w:rFonts w:ascii="Times New Roman" w:hAnsi="Times New Roman" w:cs="Times New Roman"/>
          <w:sz w:val="24"/>
          <w:szCs w:val="24"/>
        </w:rPr>
        <w:t>запросу предложений</w:t>
      </w:r>
      <w:r w:rsidRPr="000C7635">
        <w:rPr>
          <w:rFonts w:ascii="Times New Roman" w:hAnsi="Times New Roman" w:cs="Times New Roman"/>
          <w:sz w:val="24"/>
          <w:szCs w:val="24"/>
        </w:rPr>
        <w:t xml:space="preserve"> в электронной форме без квалификационного отбора на </w:t>
      </w:r>
      <w:r w:rsidR="005A7DAD" w:rsidRPr="005A7DAD">
        <w:rPr>
          <w:rFonts w:ascii="Times New Roman" w:hAnsi="Times New Roman" w:cs="Times New Roman"/>
          <w:sz w:val="24"/>
          <w:szCs w:val="24"/>
        </w:rPr>
        <w:t>право заключения договоров на поставку каналов нейтронных измерительных для энергоблоков № 1, № 2 Ленинградской АЭС-2; для энергоблоков № 1</w:t>
      </w:r>
      <w:r w:rsidR="00CE0BC7">
        <w:rPr>
          <w:rFonts w:ascii="Times New Roman" w:hAnsi="Times New Roman" w:cs="Times New Roman"/>
          <w:sz w:val="24"/>
          <w:szCs w:val="24"/>
        </w:rPr>
        <w:t>-</w:t>
      </w:r>
      <w:r w:rsidR="005A7DAD" w:rsidRPr="005A7DAD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="005A7DAD" w:rsidRPr="005A7DAD">
        <w:rPr>
          <w:rFonts w:ascii="Times New Roman" w:hAnsi="Times New Roman" w:cs="Times New Roman"/>
          <w:sz w:val="24"/>
          <w:szCs w:val="24"/>
        </w:rPr>
        <w:t>Балаковской</w:t>
      </w:r>
      <w:proofErr w:type="spellEnd"/>
      <w:r w:rsidR="005A7DAD" w:rsidRPr="005A7DAD">
        <w:rPr>
          <w:rFonts w:ascii="Times New Roman" w:hAnsi="Times New Roman" w:cs="Times New Roman"/>
          <w:sz w:val="24"/>
          <w:szCs w:val="24"/>
        </w:rPr>
        <w:t xml:space="preserve"> АЭС; для энергоблоков № 2, № 4 Ростовской АЭС</w:t>
      </w:r>
      <w:r w:rsidR="00255850" w:rsidRPr="000C7635">
        <w:rPr>
          <w:rFonts w:ascii="Times New Roman" w:hAnsi="Times New Roman" w:cs="Times New Roman"/>
          <w:sz w:val="24"/>
          <w:szCs w:val="24"/>
        </w:rPr>
        <w:t xml:space="preserve"> </w:t>
      </w:r>
      <w:r w:rsidRPr="000C7635">
        <w:rPr>
          <w:rFonts w:ascii="Times New Roman" w:hAnsi="Times New Roman" w:cs="Times New Roman"/>
          <w:sz w:val="24"/>
          <w:szCs w:val="24"/>
        </w:rPr>
        <w:t xml:space="preserve">Стороне-2 </w:t>
      </w:r>
      <w:r w:rsidR="00255850" w:rsidRPr="000C7635">
        <w:rPr>
          <w:rFonts w:ascii="Times New Roman" w:hAnsi="Times New Roman" w:cs="Times New Roman"/>
          <w:sz w:val="24"/>
          <w:szCs w:val="24"/>
        </w:rPr>
        <w:t>будет произведена только в случае выдачи  Стороне-1 лицензии в соответствии с требованиями Фе</w:t>
      </w:r>
      <w:bookmarkStart w:id="0" w:name="_GoBack"/>
      <w:bookmarkEnd w:id="0"/>
      <w:r w:rsidR="00255850" w:rsidRPr="000C7635">
        <w:rPr>
          <w:rFonts w:ascii="Times New Roman" w:hAnsi="Times New Roman" w:cs="Times New Roman"/>
          <w:sz w:val="24"/>
          <w:szCs w:val="24"/>
        </w:rPr>
        <w:t>дерального закона от  18.07.1999 № 183-ФЗ «Об экспортном контроле»</w:t>
      </w:r>
      <w:r w:rsidR="005E4ED5" w:rsidRPr="000C7635">
        <w:rPr>
          <w:rFonts w:ascii="Times New Roman" w:hAnsi="Times New Roman" w:cs="Times New Roman"/>
          <w:sz w:val="24"/>
          <w:szCs w:val="24"/>
        </w:rPr>
        <w:t>.</w:t>
      </w:r>
    </w:p>
    <w:p w:rsidR="00CA343F" w:rsidRPr="000C7635" w:rsidRDefault="00D02857" w:rsidP="000C7635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7635">
        <w:rPr>
          <w:rFonts w:ascii="Times New Roman" w:hAnsi="Times New Roman" w:cs="Times New Roman"/>
          <w:sz w:val="24"/>
          <w:szCs w:val="24"/>
        </w:rPr>
        <w:t xml:space="preserve">В случае отказа Стороне-1 в выдаче лицензии специально уполномоченным федеральным органом исполнительной власти в области экспортного контроля Том 2 «Техническая часть» документации по открытому одноэтапному </w:t>
      </w:r>
      <w:r w:rsidR="005A7DAD">
        <w:rPr>
          <w:rFonts w:ascii="Times New Roman" w:hAnsi="Times New Roman" w:cs="Times New Roman"/>
          <w:sz w:val="24"/>
          <w:szCs w:val="24"/>
        </w:rPr>
        <w:t>запросу предложений</w:t>
      </w:r>
      <w:r w:rsidRPr="000C7635">
        <w:rPr>
          <w:rFonts w:ascii="Times New Roman" w:hAnsi="Times New Roman" w:cs="Times New Roman"/>
          <w:sz w:val="24"/>
          <w:szCs w:val="24"/>
        </w:rPr>
        <w:t xml:space="preserve"> в электронной форме без квалификационного отбора на </w:t>
      </w:r>
      <w:r w:rsidR="005A7DAD" w:rsidRPr="005A7DAD">
        <w:rPr>
          <w:rFonts w:ascii="Times New Roman" w:hAnsi="Times New Roman" w:cs="Times New Roman"/>
          <w:sz w:val="24"/>
          <w:szCs w:val="24"/>
        </w:rPr>
        <w:t>право заключения договоров на поставку каналов нейтронных измерительных для энергоблоков № 1, № 2 Ленинградс</w:t>
      </w:r>
      <w:r w:rsidR="00CE0BC7">
        <w:rPr>
          <w:rFonts w:ascii="Times New Roman" w:hAnsi="Times New Roman" w:cs="Times New Roman"/>
          <w:sz w:val="24"/>
          <w:szCs w:val="24"/>
        </w:rPr>
        <w:t>кой АЭС-2; для энергоблоков № 1-</w:t>
      </w:r>
      <w:r w:rsidR="005A7DAD" w:rsidRPr="005A7DAD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="005A7DAD" w:rsidRPr="005A7DAD">
        <w:rPr>
          <w:rFonts w:ascii="Times New Roman" w:hAnsi="Times New Roman" w:cs="Times New Roman"/>
          <w:sz w:val="24"/>
          <w:szCs w:val="24"/>
        </w:rPr>
        <w:t>Балаковской</w:t>
      </w:r>
      <w:proofErr w:type="spellEnd"/>
      <w:r w:rsidR="005A7DAD" w:rsidRPr="005A7DAD">
        <w:rPr>
          <w:rFonts w:ascii="Times New Roman" w:hAnsi="Times New Roman" w:cs="Times New Roman"/>
          <w:sz w:val="24"/>
          <w:szCs w:val="24"/>
        </w:rPr>
        <w:t xml:space="preserve"> АЭС;</w:t>
      </w:r>
      <w:proofErr w:type="gramEnd"/>
      <w:r w:rsidR="005A7DAD" w:rsidRPr="005A7DAD">
        <w:rPr>
          <w:rFonts w:ascii="Times New Roman" w:hAnsi="Times New Roman" w:cs="Times New Roman"/>
          <w:sz w:val="24"/>
          <w:szCs w:val="24"/>
        </w:rPr>
        <w:t xml:space="preserve"> для энергоблоков № 2, № 4 Ростовской АЭС</w:t>
      </w:r>
      <w:r w:rsidRPr="000C7635">
        <w:rPr>
          <w:rFonts w:ascii="Times New Roman" w:hAnsi="Times New Roman" w:cs="Times New Roman"/>
          <w:sz w:val="24"/>
          <w:szCs w:val="24"/>
        </w:rPr>
        <w:t xml:space="preserve"> Стороне-2 передаваться не будет. При этом Сторона-1 </w:t>
      </w:r>
      <w:r w:rsidR="0016657F" w:rsidRPr="000C7635">
        <w:rPr>
          <w:rFonts w:ascii="Times New Roman" w:hAnsi="Times New Roman" w:cs="Times New Roman"/>
          <w:sz w:val="24"/>
          <w:szCs w:val="24"/>
        </w:rPr>
        <w:t>в случае отказа в выдаче лицензии</w:t>
      </w:r>
      <w:r w:rsidRPr="000C7635">
        <w:rPr>
          <w:rFonts w:ascii="Times New Roman" w:hAnsi="Times New Roman" w:cs="Times New Roman"/>
          <w:sz w:val="24"/>
          <w:szCs w:val="24"/>
        </w:rPr>
        <w:t xml:space="preserve"> ответственности</w:t>
      </w:r>
      <w:r w:rsidR="0016657F" w:rsidRPr="000C7635">
        <w:rPr>
          <w:rFonts w:ascii="Times New Roman" w:hAnsi="Times New Roman" w:cs="Times New Roman"/>
          <w:sz w:val="24"/>
          <w:szCs w:val="24"/>
        </w:rPr>
        <w:t xml:space="preserve"> не несет</w:t>
      </w:r>
      <w:r w:rsidRPr="000C7635">
        <w:rPr>
          <w:rFonts w:ascii="Times New Roman" w:hAnsi="Times New Roman" w:cs="Times New Roman"/>
          <w:sz w:val="24"/>
          <w:szCs w:val="24"/>
        </w:rPr>
        <w:t>.</w:t>
      </w:r>
    </w:p>
    <w:p w:rsidR="00255850" w:rsidRPr="000C7635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t xml:space="preserve">Настоящее  соглашение является  предварительным и не налагает на Стороны  никаких финансовых и </w:t>
      </w:r>
      <w:r w:rsidR="0016657F" w:rsidRPr="000C7635">
        <w:rPr>
          <w:rFonts w:ascii="Times New Roman" w:hAnsi="Times New Roman" w:cs="Times New Roman"/>
          <w:sz w:val="24"/>
          <w:szCs w:val="24"/>
        </w:rPr>
        <w:t>правовых</w:t>
      </w:r>
      <w:r w:rsidRPr="000C7635">
        <w:rPr>
          <w:rFonts w:ascii="Times New Roman" w:hAnsi="Times New Roman" w:cs="Times New Roman"/>
          <w:sz w:val="24"/>
          <w:szCs w:val="24"/>
        </w:rPr>
        <w:t xml:space="preserve"> обязательств.</w:t>
      </w:r>
    </w:p>
    <w:p w:rsidR="000E0059" w:rsidRPr="000C7635" w:rsidRDefault="000E0059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lastRenderedPageBreak/>
        <w:t>Настоящее соглашение составлено в 2 (двух) экземплярах, одинаковых по содержанию.</w:t>
      </w:r>
    </w:p>
    <w:p w:rsidR="00175E17" w:rsidRPr="000C7635" w:rsidRDefault="00175E17" w:rsidP="00680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43" w:type="dxa"/>
        <w:tblLayout w:type="fixed"/>
        <w:tblLook w:val="01E0" w:firstRow="1" w:lastRow="1" w:firstColumn="1" w:lastColumn="1" w:noHBand="0" w:noVBand="0"/>
      </w:tblPr>
      <w:tblGrid>
        <w:gridCol w:w="5211"/>
        <w:gridCol w:w="4732"/>
      </w:tblGrid>
      <w:tr w:rsidR="00797901" w:rsidRPr="000C7635" w:rsidTr="000E0059">
        <w:trPr>
          <w:trHeight w:val="274"/>
        </w:trPr>
        <w:tc>
          <w:tcPr>
            <w:tcW w:w="5211" w:type="dxa"/>
          </w:tcPr>
          <w:p w:rsidR="00797901" w:rsidRPr="000C7635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76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Сторона-1:</w:t>
            </w:r>
          </w:p>
          <w:p w:rsidR="00BD0727" w:rsidRPr="00BD0727" w:rsidRDefault="00BD0727" w:rsidP="00BD0727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97901" w:rsidRPr="000C7635" w:rsidRDefault="00797901" w:rsidP="006668B0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32" w:type="dxa"/>
          </w:tcPr>
          <w:p w:rsidR="00797901" w:rsidRPr="000C7635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76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Сторона-2:</w:t>
            </w:r>
          </w:p>
          <w:p w:rsidR="00797901" w:rsidRPr="000C7635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97901" w:rsidRPr="000C7635" w:rsidTr="000E0059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5211" w:type="dxa"/>
            <w:hideMark/>
          </w:tcPr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Сторона-1</w:t>
            </w:r>
          </w:p>
        </w:tc>
        <w:tc>
          <w:tcPr>
            <w:tcW w:w="4732" w:type="dxa"/>
          </w:tcPr>
          <w:p w:rsidR="00797901" w:rsidRPr="000C7635" w:rsidRDefault="00797901" w:rsidP="00A74BF4">
            <w:pPr>
              <w:suppressAutoHyphens/>
              <w:snapToGrid w:val="0"/>
              <w:spacing w:after="0"/>
              <w:ind w:left="3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Сторона-2</w:t>
            </w:r>
          </w:p>
        </w:tc>
      </w:tr>
      <w:tr w:rsidR="00797901" w:rsidRPr="000C7635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  <w:hideMark/>
          </w:tcPr>
          <w:p w:rsidR="00797901" w:rsidRPr="000C7635" w:rsidRDefault="00797901" w:rsidP="00A74BF4">
            <w:pPr>
              <w:shd w:val="clear" w:color="auto" w:fill="FFFFFF"/>
              <w:tabs>
                <w:tab w:val="left" w:leader="underscore" w:pos="2050"/>
              </w:tabs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732" w:type="dxa"/>
          </w:tcPr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797901" w:rsidRPr="000C7635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___________________ / _____________/ </w:t>
            </w:r>
          </w:p>
        </w:tc>
        <w:tc>
          <w:tcPr>
            <w:tcW w:w="4732" w:type="dxa"/>
          </w:tcPr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797901" w:rsidRPr="000C7635" w:rsidRDefault="00797901" w:rsidP="00797901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</w:t>
            </w:r>
            <w:r w:rsidR="000E0059"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</w:t>
            </w: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_______/ ______________ /</w:t>
            </w:r>
          </w:p>
        </w:tc>
      </w:tr>
      <w:tr w:rsidR="00231528" w:rsidRPr="000C7635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231528" w:rsidRPr="000C7635" w:rsidRDefault="00231528" w:rsidP="00231528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732" w:type="dxa"/>
          </w:tcPr>
          <w:p w:rsidR="00231528" w:rsidRPr="000C7635" w:rsidRDefault="00231528" w:rsidP="00A568FF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М.П.</w:t>
            </w:r>
          </w:p>
        </w:tc>
      </w:tr>
    </w:tbl>
    <w:p w:rsidR="00231528" w:rsidRPr="000C7635" w:rsidRDefault="0023152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231528" w:rsidRPr="000C7635" w:rsidSect="00D07DE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FB" w:rsidRDefault="00E438FB" w:rsidP="000E2AAD">
      <w:pPr>
        <w:spacing w:after="0" w:line="240" w:lineRule="auto"/>
      </w:pPr>
      <w:r>
        <w:separator/>
      </w:r>
    </w:p>
  </w:endnote>
  <w:end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FB" w:rsidRDefault="00E438FB" w:rsidP="000E2AAD">
      <w:pPr>
        <w:spacing w:after="0" w:line="240" w:lineRule="auto"/>
      </w:pPr>
      <w:r>
        <w:separator/>
      </w:r>
    </w:p>
  </w:footnote>
  <w:foot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9F4"/>
    <w:multiLevelType w:val="hybridMultilevel"/>
    <w:tmpl w:val="AE1E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26B0"/>
    <w:multiLevelType w:val="hybridMultilevel"/>
    <w:tmpl w:val="16422C44"/>
    <w:lvl w:ilvl="0" w:tplc="A3FA21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248DE"/>
    <w:multiLevelType w:val="hybridMultilevel"/>
    <w:tmpl w:val="C186E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1024"/>
    <w:multiLevelType w:val="hybridMultilevel"/>
    <w:tmpl w:val="B95469AE"/>
    <w:lvl w:ilvl="0" w:tplc="CD0AA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58"/>
    <w:rsid w:val="00001A9D"/>
    <w:rsid w:val="00002F2A"/>
    <w:rsid w:val="000034C6"/>
    <w:rsid w:val="000131FE"/>
    <w:rsid w:val="00021F7D"/>
    <w:rsid w:val="00022BC4"/>
    <w:rsid w:val="00031E14"/>
    <w:rsid w:val="00032CD8"/>
    <w:rsid w:val="00037696"/>
    <w:rsid w:val="00056CD6"/>
    <w:rsid w:val="000572B5"/>
    <w:rsid w:val="00060217"/>
    <w:rsid w:val="00066B3C"/>
    <w:rsid w:val="00071004"/>
    <w:rsid w:val="00080A12"/>
    <w:rsid w:val="000861B7"/>
    <w:rsid w:val="000A2987"/>
    <w:rsid w:val="000C687E"/>
    <w:rsid w:val="000C7635"/>
    <w:rsid w:val="000E0059"/>
    <w:rsid w:val="000E2AAD"/>
    <w:rsid w:val="000E7BE6"/>
    <w:rsid w:val="00110AD8"/>
    <w:rsid w:val="001164FC"/>
    <w:rsid w:val="0012426F"/>
    <w:rsid w:val="0013112B"/>
    <w:rsid w:val="001422CB"/>
    <w:rsid w:val="00152117"/>
    <w:rsid w:val="0016657F"/>
    <w:rsid w:val="00170A87"/>
    <w:rsid w:val="00175E17"/>
    <w:rsid w:val="001761C4"/>
    <w:rsid w:val="0018646F"/>
    <w:rsid w:val="001937A6"/>
    <w:rsid w:val="001A100D"/>
    <w:rsid w:val="001A7E49"/>
    <w:rsid w:val="001B016A"/>
    <w:rsid w:val="001E1341"/>
    <w:rsid w:val="00200D84"/>
    <w:rsid w:val="00201467"/>
    <w:rsid w:val="00204998"/>
    <w:rsid w:val="00214DEF"/>
    <w:rsid w:val="00231528"/>
    <w:rsid w:val="00244042"/>
    <w:rsid w:val="00245F62"/>
    <w:rsid w:val="00254954"/>
    <w:rsid w:val="00255850"/>
    <w:rsid w:val="00270F89"/>
    <w:rsid w:val="002B47AB"/>
    <w:rsid w:val="002C27D5"/>
    <w:rsid w:val="002E0266"/>
    <w:rsid w:val="002F6EC8"/>
    <w:rsid w:val="003069D6"/>
    <w:rsid w:val="0033618E"/>
    <w:rsid w:val="00384461"/>
    <w:rsid w:val="003915A7"/>
    <w:rsid w:val="00392DA0"/>
    <w:rsid w:val="00393538"/>
    <w:rsid w:val="003D3E20"/>
    <w:rsid w:val="00404911"/>
    <w:rsid w:val="004530B8"/>
    <w:rsid w:val="0045704B"/>
    <w:rsid w:val="00465FED"/>
    <w:rsid w:val="00467BD1"/>
    <w:rsid w:val="00471B79"/>
    <w:rsid w:val="004A0DF4"/>
    <w:rsid w:val="004A288F"/>
    <w:rsid w:val="004F54A1"/>
    <w:rsid w:val="00501C70"/>
    <w:rsid w:val="00506417"/>
    <w:rsid w:val="0053690E"/>
    <w:rsid w:val="00592CFE"/>
    <w:rsid w:val="005A7DAD"/>
    <w:rsid w:val="005B482B"/>
    <w:rsid w:val="005B7259"/>
    <w:rsid w:val="005C4C54"/>
    <w:rsid w:val="005E4ED5"/>
    <w:rsid w:val="005F2723"/>
    <w:rsid w:val="0060340C"/>
    <w:rsid w:val="00615BF0"/>
    <w:rsid w:val="006201AE"/>
    <w:rsid w:val="006668B0"/>
    <w:rsid w:val="006805EA"/>
    <w:rsid w:val="00685BAC"/>
    <w:rsid w:val="0069693C"/>
    <w:rsid w:val="006A1E67"/>
    <w:rsid w:val="006A429D"/>
    <w:rsid w:val="006A766B"/>
    <w:rsid w:val="006D204C"/>
    <w:rsid w:val="00703B9B"/>
    <w:rsid w:val="007435C5"/>
    <w:rsid w:val="00760F2C"/>
    <w:rsid w:val="00770DEB"/>
    <w:rsid w:val="00797901"/>
    <w:rsid w:val="007A25D9"/>
    <w:rsid w:val="007A61F6"/>
    <w:rsid w:val="007B7498"/>
    <w:rsid w:val="007E0D9E"/>
    <w:rsid w:val="00810247"/>
    <w:rsid w:val="00811205"/>
    <w:rsid w:val="00880705"/>
    <w:rsid w:val="008A3C63"/>
    <w:rsid w:val="008A40B2"/>
    <w:rsid w:val="008A4CB1"/>
    <w:rsid w:val="008B230E"/>
    <w:rsid w:val="008C2614"/>
    <w:rsid w:val="008C514C"/>
    <w:rsid w:val="008D30DD"/>
    <w:rsid w:val="009120EE"/>
    <w:rsid w:val="00923C06"/>
    <w:rsid w:val="009367CE"/>
    <w:rsid w:val="0095428A"/>
    <w:rsid w:val="00956080"/>
    <w:rsid w:val="009600EE"/>
    <w:rsid w:val="0098356D"/>
    <w:rsid w:val="00995158"/>
    <w:rsid w:val="00997FB6"/>
    <w:rsid w:val="009E08AB"/>
    <w:rsid w:val="00A040EF"/>
    <w:rsid w:val="00A04CAB"/>
    <w:rsid w:val="00A134B4"/>
    <w:rsid w:val="00A23AFD"/>
    <w:rsid w:val="00A36082"/>
    <w:rsid w:val="00A544FE"/>
    <w:rsid w:val="00A67B7A"/>
    <w:rsid w:val="00AA7F16"/>
    <w:rsid w:val="00B05849"/>
    <w:rsid w:val="00B410D4"/>
    <w:rsid w:val="00B631FD"/>
    <w:rsid w:val="00B81FAD"/>
    <w:rsid w:val="00B971F1"/>
    <w:rsid w:val="00BA7F9D"/>
    <w:rsid w:val="00BB2F69"/>
    <w:rsid w:val="00BC350D"/>
    <w:rsid w:val="00BC78BA"/>
    <w:rsid w:val="00BD0727"/>
    <w:rsid w:val="00BE0D96"/>
    <w:rsid w:val="00C16F42"/>
    <w:rsid w:val="00C22DF2"/>
    <w:rsid w:val="00C33B80"/>
    <w:rsid w:val="00C4072A"/>
    <w:rsid w:val="00C54E6F"/>
    <w:rsid w:val="00C55F8E"/>
    <w:rsid w:val="00C64DBB"/>
    <w:rsid w:val="00C71CC9"/>
    <w:rsid w:val="00C73AF0"/>
    <w:rsid w:val="00C97E28"/>
    <w:rsid w:val="00CA343F"/>
    <w:rsid w:val="00CD572D"/>
    <w:rsid w:val="00CE0BC7"/>
    <w:rsid w:val="00CE5423"/>
    <w:rsid w:val="00CE6F14"/>
    <w:rsid w:val="00CF2513"/>
    <w:rsid w:val="00D02857"/>
    <w:rsid w:val="00D02C22"/>
    <w:rsid w:val="00D07DE2"/>
    <w:rsid w:val="00D25375"/>
    <w:rsid w:val="00D35C14"/>
    <w:rsid w:val="00D57FCB"/>
    <w:rsid w:val="00D67F98"/>
    <w:rsid w:val="00D70FE1"/>
    <w:rsid w:val="00D765E4"/>
    <w:rsid w:val="00D86FEB"/>
    <w:rsid w:val="00DA5244"/>
    <w:rsid w:val="00DB5D73"/>
    <w:rsid w:val="00DC28FE"/>
    <w:rsid w:val="00DF2B70"/>
    <w:rsid w:val="00E438FB"/>
    <w:rsid w:val="00E53DE2"/>
    <w:rsid w:val="00E66A88"/>
    <w:rsid w:val="00E72BA0"/>
    <w:rsid w:val="00E8300A"/>
    <w:rsid w:val="00E87A99"/>
    <w:rsid w:val="00EA19C9"/>
    <w:rsid w:val="00EB0B1C"/>
    <w:rsid w:val="00F76F31"/>
    <w:rsid w:val="00F906A3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abrikan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rosatom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abrik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rosato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C4281-2C79-4D05-954F-99A7DF48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MagitovTT</dc:creator>
  <cp:lastModifiedBy>Астахова Мария Сергеевна</cp:lastModifiedBy>
  <cp:revision>9</cp:revision>
  <cp:lastPrinted>2015-07-09T08:26:00Z</cp:lastPrinted>
  <dcterms:created xsi:type="dcterms:W3CDTF">2015-07-22T09:24:00Z</dcterms:created>
  <dcterms:modified xsi:type="dcterms:W3CDTF">2015-11-27T12:47:00Z</dcterms:modified>
</cp:coreProperties>
</file>